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3129" w14:textId="2C2673F2" w:rsidR="00FF5733" w:rsidRDefault="008F022D" w:rsidP="009271C9">
      <w:pPr>
        <w:pStyle w:val="Tittel"/>
      </w:pPr>
      <w:r>
        <w:t xml:space="preserve">Bilag 1 Vedlegg 2: </w:t>
      </w:r>
      <w:r w:rsidR="009271C9">
        <w:t>O</w:t>
      </w:r>
      <w:r>
        <w:t>ppfyllelse av krav</w:t>
      </w:r>
      <w:r w:rsidR="009271C9">
        <w:t xml:space="preserve"> til informasjonssikkerhet</w:t>
      </w:r>
    </w:p>
    <w:p w14:paraId="24970F54" w14:textId="77777777" w:rsidR="00C54488" w:rsidRPr="00C54488" w:rsidRDefault="00C54488" w:rsidP="00C54488"/>
    <w:p w14:paraId="1A340511" w14:textId="0CCE8187" w:rsidR="009271C9" w:rsidRDefault="0086513A">
      <w:pPr>
        <w:rPr>
          <w:rFonts w:cs="Arial"/>
          <w:i/>
          <w:iCs/>
        </w:rPr>
      </w:pPr>
      <w:r w:rsidRPr="00E573C3">
        <w:rPr>
          <w:rFonts w:cs="Arial"/>
          <w:i/>
        </w:rPr>
        <w:t xml:space="preserve">Alle krav i dette </w:t>
      </w:r>
      <w:r>
        <w:rPr>
          <w:rFonts w:cs="Arial"/>
          <w:i/>
        </w:rPr>
        <w:t>vedlegget</w:t>
      </w:r>
      <w:r w:rsidRPr="00E573C3">
        <w:rPr>
          <w:rFonts w:cs="Arial"/>
          <w:i/>
        </w:rPr>
        <w:t xml:space="preserve"> er absolutte krav (skal-krav</w:t>
      </w:r>
      <w:r w:rsidRPr="00E573C3">
        <w:rPr>
          <w:rFonts w:cs="Arial"/>
          <w:i/>
          <w:iCs/>
        </w:rPr>
        <w:t>)</w:t>
      </w:r>
      <w:r>
        <w:rPr>
          <w:rFonts w:cs="Arial"/>
          <w:i/>
          <w:iCs/>
        </w:rPr>
        <w:t xml:space="preserve">. Leverandøren skal bekrefte oppfyllelse av kravene </w:t>
      </w:r>
      <w:r w:rsidR="00F6199C">
        <w:rPr>
          <w:rFonts w:cs="Arial"/>
          <w:i/>
          <w:iCs/>
        </w:rPr>
        <w:t>i kolonne «</w:t>
      </w:r>
      <w:r w:rsidR="000A651D">
        <w:rPr>
          <w:rFonts w:cs="Arial"/>
          <w:i/>
          <w:iCs/>
        </w:rPr>
        <w:t>Oppfyllelse av krav</w:t>
      </w:r>
      <w:r w:rsidR="00F6199C">
        <w:rPr>
          <w:rFonts w:cs="Arial"/>
          <w:i/>
          <w:iCs/>
        </w:rPr>
        <w:t>»</w:t>
      </w:r>
      <w:r w:rsidR="000A651D">
        <w:rPr>
          <w:rFonts w:cs="Arial"/>
          <w:i/>
          <w:iCs/>
        </w:rPr>
        <w:t xml:space="preserve">, og </w:t>
      </w:r>
      <w:r w:rsidR="00430CC2">
        <w:rPr>
          <w:rFonts w:cs="Arial"/>
          <w:i/>
          <w:iCs/>
        </w:rPr>
        <w:t xml:space="preserve">en </w:t>
      </w:r>
      <w:r w:rsidR="000A6F82">
        <w:rPr>
          <w:rFonts w:cs="Arial"/>
          <w:i/>
          <w:iCs/>
        </w:rPr>
        <w:t xml:space="preserve">legge inn en </w:t>
      </w:r>
      <w:r w:rsidR="00430CC2">
        <w:rPr>
          <w:rFonts w:cs="Arial"/>
          <w:i/>
          <w:iCs/>
        </w:rPr>
        <w:t>kort beskrivelse av hvordan krave</w:t>
      </w:r>
      <w:r w:rsidR="00671A60">
        <w:rPr>
          <w:rFonts w:cs="Arial"/>
          <w:i/>
          <w:iCs/>
        </w:rPr>
        <w:t>ne</w:t>
      </w:r>
      <w:r w:rsidR="00430CC2">
        <w:rPr>
          <w:rFonts w:cs="Arial"/>
          <w:i/>
          <w:iCs/>
        </w:rPr>
        <w:t xml:space="preserve"> er oppfylt i kolonne «Leverandørens beskrivelse»</w:t>
      </w:r>
      <w:r w:rsidR="00F6199C">
        <w:rPr>
          <w:rFonts w:cs="Arial"/>
          <w:i/>
          <w:iCs/>
        </w:rPr>
        <w:t>.</w:t>
      </w:r>
      <w:r w:rsidR="000A6F82">
        <w:rPr>
          <w:rFonts w:cs="Arial"/>
          <w:i/>
          <w:iCs/>
        </w:rPr>
        <w:t xml:space="preserve"> Beskrivelsen skal inneholde </w:t>
      </w:r>
      <w:r w:rsidR="00037B68">
        <w:rPr>
          <w:rFonts w:cs="Arial"/>
          <w:i/>
          <w:iCs/>
        </w:rPr>
        <w:t>kort og presis</w:t>
      </w:r>
      <w:r w:rsidR="000A6F82">
        <w:rPr>
          <w:rFonts w:cs="Arial"/>
          <w:i/>
          <w:iCs/>
        </w:rPr>
        <w:t xml:space="preserve"> beskrivelse av hvordan kravet oppfylles.</w:t>
      </w:r>
      <w:r w:rsidR="00B3674E">
        <w:rPr>
          <w:rFonts w:cs="Arial"/>
          <w:i/>
          <w:iCs/>
        </w:rPr>
        <w:t xml:space="preserve"> </w:t>
      </w:r>
      <w:r w:rsidR="009C65B6">
        <w:rPr>
          <w:rFonts w:cs="Arial"/>
          <w:i/>
          <w:iCs/>
        </w:rPr>
        <w:t xml:space="preserve"> </w:t>
      </w:r>
    </w:p>
    <w:p w14:paraId="28F12AE6" w14:textId="77777777" w:rsidR="00C54488" w:rsidRDefault="00C54488"/>
    <w:p w14:paraId="43114E9F" w14:textId="0F847410" w:rsidR="00966776" w:rsidRDefault="00275FA1">
      <w:r>
        <w:t>Krav til Leverandøren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1"/>
        <w:gridCol w:w="4999"/>
        <w:gridCol w:w="1402"/>
        <w:gridCol w:w="1794"/>
      </w:tblGrid>
      <w:tr w:rsidR="00275FA1" w14:paraId="6BDF09DC" w14:textId="77777777" w:rsidTr="00363EF0">
        <w:tc>
          <w:tcPr>
            <w:tcW w:w="846" w:type="dxa"/>
            <w:shd w:val="clear" w:color="auto" w:fill="F1A983" w:themeFill="accent2" w:themeFillTint="99"/>
          </w:tcPr>
          <w:p w14:paraId="7AC10831" w14:textId="73B1A838" w:rsidR="00275FA1" w:rsidRPr="00D025F7" w:rsidRDefault="00275FA1">
            <w:pPr>
              <w:rPr>
                <w:b/>
                <w:bCs/>
              </w:rPr>
            </w:pPr>
            <w:r w:rsidRPr="00D025F7">
              <w:rPr>
                <w:b/>
                <w:bCs/>
              </w:rPr>
              <w:t>Krav Nr.</w:t>
            </w:r>
          </w:p>
        </w:tc>
        <w:tc>
          <w:tcPr>
            <w:tcW w:w="5245" w:type="dxa"/>
            <w:shd w:val="clear" w:color="auto" w:fill="F1A983" w:themeFill="accent2" w:themeFillTint="99"/>
          </w:tcPr>
          <w:p w14:paraId="5A643EA7" w14:textId="5EB9DF98" w:rsidR="00275FA1" w:rsidRPr="00D025F7" w:rsidRDefault="00275FA1">
            <w:pPr>
              <w:rPr>
                <w:b/>
                <w:bCs/>
              </w:rPr>
            </w:pPr>
            <w:r w:rsidRPr="00D025F7">
              <w:rPr>
                <w:b/>
                <w:bCs/>
              </w:rPr>
              <w:t>Beskrivelse av kravet</w:t>
            </w:r>
          </w:p>
        </w:tc>
        <w:tc>
          <w:tcPr>
            <w:tcW w:w="1131" w:type="dxa"/>
            <w:shd w:val="clear" w:color="auto" w:fill="F1A983" w:themeFill="accent2" w:themeFillTint="99"/>
          </w:tcPr>
          <w:p w14:paraId="52C47A70" w14:textId="6CC7ACAC" w:rsidR="00275FA1" w:rsidRPr="00D025F7" w:rsidRDefault="000A651D">
            <w:pPr>
              <w:rPr>
                <w:b/>
                <w:bCs/>
              </w:rPr>
            </w:pPr>
            <w:r>
              <w:rPr>
                <w:b/>
                <w:bCs/>
              </w:rPr>
              <w:t>Oppfyllelse av krav</w:t>
            </w:r>
          </w:p>
        </w:tc>
        <w:tc>
          <w:tcPr>
            <w:tcW w:w="1794" w:type="dxa"/>
            <w:shd w:val="clear" w:color="auto" w:fill="F1A983" w:themeFill="accent2" w:themeFillTint="99"/>
          </w:tcPr>
          <w:p w14:paraId="5699F87F" w14:textId="0861ECEA" w:rsidR="00275FA1" w:rsidRPr="00D025F7" w:rsidRDefault="00275FA1">
            <w:pPr>
              <w:rPr>
                <w:b/>
                <w:bCs/>
              </w:rPr>
            </w:pPr>
            <w:r w:rsidRPr="00D025F7">
              <w:rPr>
                <w:b/>
                <w:bCs/>
              </w:rPr>
              <w:t xml:space="preserve">Leverandørens </w:t>
            </w:r>
            <w:r w:rsidR="00E4413B">
              <w:rPr>
                <w:b/>
                <w:bCs/>
              </w:rPr>
              <w:t>beskrivelse</w:t>
            </w:r>
          </w:p>
        </w:tc>
      </w:tr>
      <w:tr w:rsidR="00604FDA" w14:paraId="57910205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668A2213" w14:textId="0DBA6FBD" w:rsidR="00604FDA" w:rsidRDefault="00604FDA">
            <w:r>
              <w:t>1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6DF127CE" w14:textId="009D89D4" w:rsidR="00604FDA" w:rsidRDefault="00604FDA">
            <w:r>
              <w:t>Generelle krav til informasjonssikkerhet</w:t>
            </w:r>
          </w:p>
        </w:tc>
      </w:tr>
      <w:tr w:rsidR="00275FA1" w14:paraId="689C750D" w14:textId="77777777" w:rsidTr="00363EF0">
        <w:tc>
          <w:tcPr>
            <w:tcW w:w="846" w:type="dxa"/>
          </w:tcPr>
          <w:p w14:paraId="71076124" w14:textId="5CB96F93" w:rsidR="00604FDA" w:rsidRDefault="00604FDA">
            <w:r>
              <w:t>1.1</w:t>
            </w:r>
          </w:p>
        </w:tc>
        <w:tc>
          <w:tcPr>
            <w:tcW w:w="5245" w:type="dxa"/>
          </w:tcPr>
          <w:p w14:paraId="43268E6D" w14:textId="2AF8C92B" w:rsidR="00275FA1" w:rsidRDefault="007C788E">
            <w:r w:rsidRPr="007C788E">
              <w:t>Leverandøren skal ha et etablert, dokumentert og etterprøvbart styringssystem for informasjonssikkerhet som minst oppfyller kravene i anerkjente standarder som ISO/IEC 27001 eller tilsvarende gjennom hele avtaleperioden.</w:t>
            </w:r>
          </w:p>
        </w:tc>
        <w:tc>
          <w:tcPr>
            <w:tcW w:w="1131" w:type="dxa"/>
          </w:tcPr>
          <w:p w14:paraId="3932B840" w14:textId="5D526F10" w:rsidR="00275FA1" w:rsidRPr="000A651D" w:rsidRDefault="000A651D">
            <w:pPr>
              <w:rPr>
                <w:i/>
                <w:iCs/>
              </w:rPr>
            </w:pPr>
            <w:r w:rsidRPr="00D76122">
              <w:rPr>
                <w:i/>
                <w:iCs/>
                <w:highlight w:val="yellow"/>
              </w:rPr>
              <w:t>&lt;</w:t>
            </w:r>
            <w:r w:rsidR="007C788E" w:rsidRPr="00D76122">
              <w:rPr>
                <w:i/>
                <w:iCs/>
                <w:highlight w:val="yellow"/>
              </w:rPr>
              <w:t>Ja/Nei</w:t>
            </w:r>
            <w:r w:rsidRPr="00D76122">
              <w:rPr>
                <w:i/>
                <w:iCs/>
                <w:highlight w:val="yellow"/>
              </w:rPr>
              <w:t>&gt;</w:t>
            </w:r>
          </w:p>
        </w:tc>
        <w:tc>
          <w:tcPr>
            <w:tcW w:w="1794" w:type="dxa"/>
          </w:tcPr>
          <w:p w14:paraId="69D3421E" w14:textId="0972BA29" w:rsidR="00275FA1" w:rsidRPr="00D76122" w:rsidRDefault="00D76122">
            <w:pPr>
              <w:rPr>
                <w:i/>
                <w:iCs/>
              </w:rPr>
            </w:pPr>
            <w:r w:rsidRPr="00D76122">
              <w:rPr>
                <w:i/>
                <w:iCs/>
                <w:highlight w:val="yellow"/>
              </w:rPr>
              <w:t>&lt;Beskriv her&gt;</w:t>
            </w:r>
          </w:p>
        </w:tc>
      </w:tr>
      <w:tr w:rsidR="00275FA1" w14:paraId="43410D34" w14:textId="77777777" w:rsidTr="00363EF0">
        <w:tc>
          <w:tcPr>
            <w:tcW w:w="846" w:type="dxa"/>
          </w:tcPr>
          <w:p w14:paraId="5543731A" w14:textId="18713FE2" w:rsidR="00604FDA" w:rsidRDefault="00604FDA">
            <w:r>
              <w:t>1.2</w:t>
            </w:r>
          </w:p>
        </w:tc>
        <w:tc>
          <w:tcPr>
            <w:tcW w:w="5245" w:type="dxa"/>
          </w:tcPr>
          <w:p w14:paraId="2CCAE2BE" w14:textId="7D1A05B6" w:rsidR="000E3BCC" w:rsidRDefault="000E3BCC" w:rsidP="000E3BCC">
            <w:r>
              <w:t>Leverandøren skal etterleve relevante krav etter NIS2-direktivet, herunder krav til:</w:t>
            </w:r>
          </w:p>
          <w:p w14:paraId="1BFBA5F7" w14:textId="77777777" w:rsidR="001E509A" w:rsidRDefault="000E3BCC" w:rsidP="000E3BCC">
            <w:pPr>
              <w:pStyle w:val="Listeavsnitt"/>
              <w:numPr>
                <w:ilvl w:val="0"/>
                <w:numId w:val="3"/>
              </w:numPr>
            </w:pPr>
            <w:r>
              <w:t>risikostyring og sikkerhetstiltak</w:t>
            </w:r>
          </w:p>
          <w:p w14:paraId="2DA3FCC2" w14:textId="77777777" w:rsidR="001E509A" w:rsidRDefault="000E3BCC" w:rsidP="000E3BCC">
            <w:pPr>
              <w:pStyle w:val="Listeavsnitt"/>
              <w:numPr>
                <w:ilvl w:val="0"/>
                <w:numId w:val="3"/>
              </w:numPr>
            </w:pPr>
            <w:r>
              <w:t>håndtering og rapportering av sikkerhetshendelser</w:t>
            </w:r>
          </w:p>
          <w:p w14:paraId="7F1858A0" w14:textId="77777777" w:rsidR="001E509A" w:rsidRDefault="000E3BCC" w:rsidP="000E3BCC">
            <w:pPr>
              <w:pStyle w:val="Listeavsnitt"/>
              <w:numPr>
                <w:ilvl w:val="0"/>
                <w:numId w:val="3"/>
              </w:numPr>
            </w:pPr>
            <w:r>
              <w:t>beskyttelse av nettverk og informasjonssystemer</w:t>
            </w:r>
          </w:p>
          <w:p w14:paraId="17A37E32" w14:textId="75A61248" w:rsidR="00275FA1" w:rsidRDefault="000E3BCC" w:rsidP="000E3BCC">
            <w:pPr>
              <w:pStyle w:val="Listeavsnitt"/>
              <w:numPr>
                <w:ilvl w:val="0"/>
                <w:numId w:val="3"/>
              </w:numPr>
            </w:pPr>
            <w:r>
              <w:t>kontinuitets- og beredskapsplanlegging</w:t>
            </w:r>
          </w:p>
        </w:tc>
        <w:tc>
          <w:tcPr>
            <w:tcW w:w="1131" w:type="dxa"/>
          </w:tcPr>
          <w:p w14:paraId="762CFE28" w14:textId="194F739C" w:rsidR="00275FA1" w:rsidRDefault="00275FA1" w:rsidP="000A651D"/>
        </w:tc>
        <w:tc>
          <w:tcPr>
            <w:tcW w:w="1794" w:type="dxa"/>
          </w:tcPr>
          <w:p w14:paraId="371F3500" w14:textId="77777777" w:rsidR="00275FA1" w:rsidRDefault="00275FA1"/>
        </w:tc>
      </w:tr>
      <w:tr w:rsidR="00F40802" w14:paraId="4CC62113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31A45351" w14:textId="4BAC8729" w:rsidR="00F40802" w:rsidRDefault="00F40802">
            <w:r>
              <w:t>2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724E9C11" w14:textId="32F7C4C0" w:rsidR="00F40802" w:rsidRDefault="003D2153">
            <w:r>
              <w:t>Leverandørkjede</w:t>
            </w:r>
          </w:p>
        </w:tc>
      </w:tr>
      <w:tr w:rsidR="00275FA1" w14:paraId="00FAFAC7" w14:textId="77777777" w:rsidTr="00363EF0">
        <w:tc>
          <w:tcPr>
            <w:tcW w:w="846" w:type="dxa"/>
          </w:tcPr>
          <w:p w14:paraId="67EFBB21" w14:textId="4388D4C7" w:rsidR="00275FA1" w:rsidRDefault="00604FDA">
            <w:r>
              <w:t>2.1</w:t>
            </w:r>
          </w:p>
        </w:tc>
        <w:tc>
          <w:tcPr>
            <w:tcW w:w="5245" w:type="dxa"/>
          </w:tcPr>
          <w:p w14:paraId="72EACA09" w14:textId="32ADAA11" w:rsidR="00275FA1" w:rsidRDefault="006A7C88">
            <w:r w:rsidRPr="006A7C88">
              <w:t>Leverandøren skal sikre at underleverandører og øvrige tredjeparter som benyttes i leveransen, er underlagt informasjonssikkerhetskrav som minst tilsvarer kravene i denne avtalen.</w:t>
            </w:r>
          </w:p>
        </w:tc>
        <w:tc>
          <w:tcPr>
            <w:tcW w:w="1131" w:type="dxa"/>
          </w:tcPr>
          <w:p w14:paraId="3455AE6F" w14:textId="1812D5E8" w:rsidR="00275FA1" w:rsidRDefault="00275FA1" w:rsidP="000A651D"/>
        </w:tc>
        <w:tc>
          <w:tcPr>
            <w:tcW w:w="1794" w:type="dxa"/>
          </w:tcPr>
          <w:p w14:paraId="5611B935" w14:textId="77777777" w:rsidR="00275FA1" w:rsidRDefault="00275FA1"/>
        </w:tc>
      </w:tr>
      <w:tr w:rsidR="00275FA1" w14:paraId="426C8FE7" w14:textId="77777777" w:rsidTr="00363EF0">
        <w:tc>
          <w:tcPr>
            <w:tcW w:w="846" w:type="dxa"/>
          </w:tcPr>
          <w:p w14:paraId="09F7838D" w14:textId="6B60D127" w:rsidR="00275FA1" w:rsidRDefault="00604FDA">
            <w:r>
              <w:t>2.2</w:t>
            </w:r>
          </w:p>
        </w:tc>
        <w:tc>
          <w:tcPr>
            <w:tcW w:w="5245" w:type="dxa"/>
          </w:tcPr>
          <w:p w14:paraId="54417055" w14:textId="1147624E" w:rsidR="001C6358" w:rsidRDefault="001C6358" w:rsidP="001C6358">
            <w:r>
              <w:t>Leverandøren skal ha etablerte rutiner for:</w:t>
            </w:r>
          </w:p>
          <w:p w14:paraId="44DFFB5E" w14:textId="77777777" w:rsidR="001C6358" w:rsidRDefault="001C6358" w:rsidP="001C6358">
            <w:pPr>
              <w:pStyle w:val="Listeavsnitt"/>
              <w:numPr>
                <w:ilvl w:val="0"/>
                <w:numId w:val="4"/>
              </w:numPr>
            </w:pPr>
            <w:r>
              <w:t>vurdering og godkjenning av tredjeparter før de tas i bruk i leveransen</w:t>
            </w:r>
          </w:p>
          <w:p w14:paraId="69DA56AF" w14:textId="77777777" w:rsidR="001C6358" w:rsidRDefault="001C6358" w:rsidP="001C6358">
            <w:pPr>
              <w:pStyle w:val="Listeavsnitt"/>
              <w:numPr>
                <w:ilvl w:val="1"/>
                <w:numId w:val="4"/>
              </w:numPr>
            </w:pPr>
            <w:r>
              <w:t>løpende oppfølging av underleverandører og øvrige tredjeparter</w:t>
            </w:r>
          </w:p>
          <w:p w14:paraId="777E7849" w14:textId="6C35DFDF" w:rsidR="00275FA1" w:rsidRDefault="001C6358" w:rsidP="001C6358">
            <w:pPr>
              <w:pStyle w:val="Listeavsnitt"/>
              <w:numPr>
                <w:ilvl w:val="1"/>
                <w:numId w:val="4"/>
              </w:numPr>
            </w:pPr>
            <w:r>
              <w:t>identifisering, vurdering og håndtering av risiko i leverandørkjeden</w:t>
            </w:r>
          </w:p>
        </w:tc>
        <w:tc>
          <w:tcPr>
            <w:tcW w:w="1131" w:type="dxa"/>
          </w:tcPr>
          <w:p w14:paraId="49D96DF9" w14:textId="4086B75D" w:rsidR="00275FA1" w:rsidRDefault="00275FA1" w:rsidP="000A651D"/>
        </w:tc>
        <w:tc>
          <w:tcPr>
            <w:tcW w:w="1794" w:type="dxa"/>
          </w:tcPr>
          <w:p w14:paraId="355CC133" w14:textId="77777777" w:rsidR="00275FA1" w:rsidRDefault="00275FA1"/>
        </w:tc>
      </w:tr>
      <w:tr w:rsidR="00F40802" w14:paraId="16B3A0F8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6561695F" w14:textId="6FB262B3" w:rsidR="00F40802" w:rsidRDefault="00F40802">
            <w:r>
              <w:t>3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7131987B" w14:textId="5E34F6EA" w:rsidR="00F40802" w:rsidRDefault="003D2153">
            <w:r>
              <w:t>Autentisering og tilgangsstyring</w:t>
            </w:r>
          </w:p>
        </w:tc>
      </w:tr>
      <w:tr w:rsidR="00275FA1" w14:paraId="0B2A4B58" w14:textId="77777777" w:rsidTr="00363EF0">
        <w:tc>
          <w:tcPr>
            <w:tcW w:w="846" w:type="dxa"/>
          </w:tcPr>
          <w:p w14:paraId="44A5F7FE" w14:textId="3071C56A" w:rsidR="00275FA1" w:rsidRDefault="00F40802">
            <w:r>
              <w:t>3.1</w:t>
            </w:r>
          </w:p>
        </w:tc>
        <w:tc>
          <w:tcPr>
            <w:tcW w:w="5245" w:type="dxa"/>
          </w:tcPr>
          <w:p w14:paraId="04153A02" w14:textId="5C46B585" w:rsidR="00363EF0" w:rsidRDefault="00363EF0" w:rsidP="00363EF0">
            <w:r>
              <w:t>Leverandøren skal sikre at tilgang til systemer og data som omfattes av avtalen, er beskyttet med hensiktsmessig sterk autentisering og forsvarlig tilgangsstyring.</w:t>
            </w:r>
          </w:p>
          <w:p w14:paraId="0360AE44" w14:textId="77777777" w:rsidR="00363EF0" w:rsidRDefault="00363EF0" w:rsidP="00363EF0">
            <w:pPr>
              <w:pStyle w:val="Listeavsnitt"/>
              <w:numPr>
                <w:ilvl w:val="0"/>
                <w:numId w:val="4"/>
              </w:numPr>
            </w:pPr>
            <w:r>
              <w:t>Det skal som minimum benyttes flerfaktorautentisering (MFA).</w:t>
            </w:r>
          </w:p>
          <w:p w14:paraId="58FDF74F" w14:textId="77777777" w:rsidR="00363EF0" w:rsidRDefault="00363EF0" w:rsidP="00363EF0">
            <w:pPr>
              <w:pStyle w:val="Listeavsnitt"/>
              <w:numPr>
                <w:ilvl w:val="0"/>
                <w:numId w:val="4"/>
              </w:numPr>
            </w:pPr>
            <w:r>
              <w:t xml:space="preserve">For tilganger med forhøyet risiko, herunder administrative tilganger og tilgang til kritiske systemer, skal </w:t>
            </w:r>
            <w:r>
              <w:lastRenderedPageBreak/>
              <w:t xml:space="preserve">Leverandøren benytte eller støtte </w:t>
            </w:r>
            <w:proofErr w:type="spellStart"/>
            <w:r>
              <w:t>phishing</w:t>
            </w:r>
            <w:proofErr w:type="spellEnd"/>
            <w:r>
              <w:t>-resistente autentiseringsmekanismer, herunder:</w:t>
            </w:r>
          </w:p>
          <w:p w14:paraId="20D4E77B" w14:textId="77777777" w:rsidR="00363EF0" w:rsidRDefault="00363EF0" w:rsidP="00363EF0">
            <w:pPr>
              <w:pStyle w:val="Listeavsnitt"/>
              <w:numPr>
                <w:ilvl w:val="1"/>
                <w:numId w:val="4"/>
              </w:numPr>
            </w:pPr>
            <w:r>
              <w:t>passnøkler (FIDO2/</w:t>
            </w:r>
            <w:proofErr w:type="spellStart"/>
            <w:r>
              <w:t>passkeys</w:t>
            </w:r>
            <w:proofErr w:type="spellEnd"/>
            <w:r>
              <w:t>)</w:t>
            </w:r>
          </w:p>
          <w:p w14:paraId="101883AC" w14:textId="77777777" w:rsidR="00363EF0" w:rsidRDefault="00363EF0" w:rsidP="00363EF0">
            <w:pPr>
              <w:pStyle w:val="Listeavsnitt"/>
              <w:numPr>
                <w:ilvl w:val="1"/>
                <w:numId w:val="4"/>
              </w:numPr>
            </w:pPr>
            <w:r>
              <w:t>sertifikatbasert autentisering eller smartkort</w:t>
            </w:r>
          </w:p>
          <w:p w14:paraId="09189E6A" w14:textId="77777777" w:rsidR="00363EF0" w:rsidRDefault="00363EF0" w:rsidP="00363EF0">
            <w:pPr>
              <w:pStyle w:val="Listeavsnitt"/>
              <w:numPr>
                <w:ilvl w:val="1"/>
                <w:numId w:val="4"/>
              </w:numPr>
            </w:pPr>
            <w:r>
              <w:t>fysiske sikkerhetsnøkler</w:t>
            </w:r>
          </w:p>
          <w:p w14:paraId="17D794C1" w14:textId="6471FCFB" w:rsidR="00363EF0" w:rsidRDefault="00805D31" w:rsidP="00363EF0">
            <w:pPr>
              <w:pStyle w:val="Listeavsnitt"/>
              <w:numPr>
                <w:ilvl w:val="1"/>
                <w:numId w:val="4"/>
              </w:numPr>
            </w:pPr>
            <w:r>
              <w:t>Kunden</w:t>
            </w:r>
            <w:r w:rsidR="00363EF0">
              <w:t xml:space="preserve"> kan stille krav om bruk av slike autentiseringsmekanismer for utvalgte brukergrupper eller tilganger.</w:t>
            </w:r>
          </w:p>
          <w:p w14:paraId="394656AF" w14:textId="77777777" w:rsidR="00363EF0" w:rsidRDefault="00363EF0" w:rsidP="00363EF0">
            <w:pPr>
              <w:pStyle w:val="Listeavsnitt"/>
              <w:numPr>
                <w:ilvl w:val="1"/>
                <w:numId w:val="4"/>
              </w:numPr>
            </w:pPr>
            <w:r>
              <w:t>Tilgang skal tildeles etter prinsippet om minste privilegium, være behovsbegrunnet, tidsbegrenset der dette er relevant, og være sporbar.</w:t>
            </w:r>
          </w:p>
          <w:p w14:paraId="2E27A471" w14:textId="7B2F36FD" w:rsidR="00275FA1" w:rsidRDefault="00363EF0" w:rsidP="00363EF0">
            <w:pPr>
              <w:pStyle w:val="Listeavsnitt"/>
              <w:numPr>
                <w:ilvl w:val="1"/>
                <w:numId w:val="4"/>
              </w:numPr>
            </w:pPr>
            <w:r>
              <w:t xml:space="preserve">Tilganger skal administreres kontrollert, dokumenteres og fjernes uten ugrunnet opphold når behovet opphører. </w:t>
            </w:r>
            <w:r w:rsidR="00805D31">
              <w:t>Kunden</w:t>
            </w:r>
            <w:r>
              <w:t xml:space="preserve"> kan kreve at relevant sikkerhetsopplæring er gjennomført før tilgang gis.</w:t>
            </w:r>
          </w:p>
        </w:tc>
        <w:tc>
          <w:tcPr>
            <w:tcW w:w="1131" w:type="dxa"/>
          </w:tcPr>
          <w:p w14:paraId="41DC3C5F" w14:textId="0B354527" w:rsidR="00275FA1" w:rsidRDefault="00275FA1" w:rsidP="000A651D"/>
        </w:tc>
        <w:tc>
          <w:tcPr>
            <w:tcW w:w="1794" w:type="dxa"/>
          </w:tcPr>
          <w:p w14:paraId="3904E0A1" w14:textId="77777777" w:rsidR="00275FA1" w:rsidRDefault="00275FA1"/>
        </w:tc>
      </w:tr>
      <w:tr w:rsidR="00F40802" w14:paraId="479E92A3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211AB4F1" w14:textId="17AF3D51" w:rsidR="00F40802" w:rsidRDefault="00F40802">
            <w:r>
              <w:t>4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348E0690" w14:textId="51F3EEDF" w:rsidR="00F40802" w:rsidRDefault="00CA4D63">
            <w:r>
              <w:t>Logging og sporbarhet</w:t>
            </w:r>
          </w:p>
        </w:tc>
      </w:tr>
      <w:tr w:rsidR="00275FA1" w14:paraId="2676AED1" w14:textId="77777777" w:rsidTr="00363EF0">
        <w:tc>
          <w:tcPr>
            <w:tcW w:w="846" w:type="dxa"/>
          </w:tcPr>
          <w:p w14:paraId="2EDA486A" w14:textId="6B973AF2" w:rsidR="00275FA1" w:rsidRDefault="00F40802">
            <w:r>
              <w:t>4.1</w:t>
            </w:r>
          </w:p>
        </w:tc>
        <w:tc>
          <w:tcPr>
            <w:tcW w:w="5245" w:type="dxa"/>
          </w:tcPr>
          <w:p w14:paraId="7B6883FB" w14:textId="7178D656" w:rsidR="00BF132A" w:rsidRDefault="00BF132A" w:rsidP="00BF132A">
            <w:r>
              <w:t>Leverandøren skal sørge for at relevante aktiviteter i systemer og løsninger som omfattes av avtalen, loggføres på en måte som muliggjør sporbarhet og etterkontroll.</w:t>
            </w:r>
          </w:p>
          <w:p w14:paraId="2030FA91" w14:textId="77777777" w:rsidR="00BF132A" w:rsidRDefault="00BF132A" w:rsidP="00BF132A">
            <w:pPr>
              <w:pStyle w:val="Listeavsnitt"/>
              <w:numPr>
                <w:ilvl w:val="0"/>
                <w:numId w:val="5"/>
              </w:numPr>
            </w:pPr>
            <w:r>
              <w:t>Loggingen skal minst:</w:t>
            </w:r>
          </w:p>
          <w:p w14:paraId="6D864262" w14:textId="77777777" w:rsidR="00BF132A" w:rsidRDefault="00BF132A" w:rsidP="00BF132A">
            <w:pPr>
              <w:pStyle w:val="Listeavsnitt"/>
              <w:numPr>
                <w:ilvl w:val="1"/>
                <w:numId w:val="5"/>
              </w:numPr>
            </w:pPr>
            <w:r>
              <w:t>muliggjøre etterkontroll, hendelseshåndtering og revisjon</w:t>
            </w:r>
          </w:p>
          <w:p w14:paraId="5C7B2163" w14:textId="77777777" w:rsidR="00BF132A" w:rsidRDefault="00BF132A" w:rsidP="00BF132A">
            <w:pPr>
              <w:pStyle w:val="Listeavsnitt"/>
              <w:numPr>
                <w:ilvl w:val="1"/>
                <w:numId w:val="5"/>
              </w:numPr>
            </w:pPr>
            <w:r>
              <w:t>være beskyttet mot manipulering og uautorisert tilgang</w:t>
            </w:r>
          </w:p>
          <w:p w14:paraId="0718E660" w14:textId="1AE19E1B" w:rsidR="00275FA1" w:rsidRDefault="00BF132A" w:rsidP="00BF132A">
            <w:pPr>
              <w:pStyle w:val="Listeavsnitt"/>
              <w:numPr>
                <w:ilvl w:val="1"/>
                <w:numId w:val="5"/>
              </w:numPr>
            </w:pPr>
            <w:r>
              <w:t>oppbevares i et tidsrom som er tilstrekkelig for sikkerhetsanalyse og revisjon</w:t>
            </w:r>
          </w:p>
        </w:tc>
        <w:tc>
          <w:tcPr>
            <w:tcW w:w="1131" w:type="dxa"/>
          </w:tcPr>
          <w:p w14:paraId="614A9883" w14:textId="15AA9EE5" w:rsidR="00275FA1" w:rsidRDefault="00275FA1" w:rsidP="000A651D"/>
        </w:tc>
        <w:tc>
          <w:tcPr>
            <w:tcW w:w="1794" w:type="dxa"/>
          </w:tcPr>
          <w:p w14:paraId="05C9B6CE" w14:textId="77777777" w:rsidR="00275FA1" w:rsidRDefault="00275FA1"/>
        </w:tc>
      </w:tr>
      <w:tr w:rsidR="00CA4D63" w14:paraId="28821DE5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004F81BC" w14:textId="22C19670" w:rsidR="00CA4D63" w:rsidRDefault="00CA4D63">
            <w:r>
              <w:t>5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2E6D0C6B" w14:textId="686C1A7E" w:rsidR="00CA4D63" w:rsidRDefault="00CA4D63">
            <w:r>
              <w:t>Håndtering av sikkerhetshendelser</w:t>
            </w:r>
          </w:p>
        </w:tc>
      </w:tr>
      <w:tr w:rsidR="00F40802" w14:paraId="6B0093AE" w14:textId="77777777" w:rsidTr="00363EF0">
        <w:tc>
          <w:tcPr>
            <w:tcW w:w="846" w:type="dxa"/>
          </w:tcPr>
          <w:p w14:paraId="0E284296" w14:textId="04743FD1" w:rsidR="00F40802" w:rsidRDefault="00F40802">
            <w:r>
              <w:t>5.1</w:t>
            </w:r>
          </w:p>
        </w:tc>
        <w:tc>
          <w:tcPr>
            <w:tcW w:w="5245" w:type="dxa"/>
          </w:tcPr>
          <w:p w14:paraId="6E649FD3" w14:textId="29817CEA" w:rsidR="00994B1F" w:rsidRDefault="00994B1F" w:rsidP="00994B1F">
            <w:r>
              <w:t>Leverandøren skal ha etablerte og dokumenterte prosesser for håndtering av sikkerhetshendelser.</w:t>
            </w:r>
          </w:p>
          <w:p w14:paraId="0FC9492B" w14:textId="4D256108" w:rsidR="00994B1F" w:rsidRDefault="00994B1F" w:rsidP="00994B1F">
            <w:pPr>
              <w:pStyle w:val="Listeavsnitt"/>
              <w:numPr>
                <w:ilvl w:val="0"/>
                <w:numId w:val="5"/>
              </w:numPr>
            </w:pPr>
            <w:r>
              <w:t xml:space="preserve">Leverandøren skal varsle </w:t>
            </w:r>
            <w:r w:rsidR="00073AD2">
              <w:t>Kunden</w:t>
            </w:r>
            <w:r>
              <w:t xml:space="preserve"> uten ugrunnet opphold, og senest innen 24 timer etter at en sikkerhetshendelse er oppdaget, dersom hendelsen kan påvirke konfidensialitet, integritet eller tilgjengelighet.</w:t>
            </w:r>
          </w:p>
          <w:p w14:paraId="398F33E2" w14:textId="30325DB0" w:rsidR="00F40802" w:rsidRDefault="00994B1F" w:rsidP="00994B1F">
            <w:pPr>
              <w:pStyle w:val="Listeavsnitt"/>
              <w:numPr>
                <w:ilvl w:val="0"/>
                <w:numId w:val="5"/>
              </w:numPr>
            </w:pPr>
            <w:r>
              <w:t xml:space="preserve">Leverandøren skal bistå </w:t>
            </w:r>
            <w:r w:rsidR="00073AD2">
              <w:t>Kunden</w:t>
            </w:r>
            <w:r>
              <w:t xml:space="preserve"> i håndtering, analyse, begrensning og lukking av sikkerhetshendelser.</w:t>
            </w:r>
          </w:p>
        </w:tc>
        <w:tc>
          <w:tcPr>
            <w:tcW w:w="1131" w:type="dxa"/>
          </w:tcPr>
          <w:p w14:paraId="45C63234" w14:textId="4D9E73BC" w:rsidR="00F40802" w:rsidRDefault="00F40802" w:rsidP="000A651D"/>
        </w:tc>
        <w:tc>
          <w:tcPr>
            <w:tcW w:w="1794" w:type="dxa"/>
          </w:tcPr>
          <w:p w14:paraId="5F80CB35" w14:textId="77777777" w:rsidR="00F40802" w:rsidRDefault="00F40802"/>
        </w:tc>
      </w:tr>
      <w:tr w:rsidR="00CA4D63" w14:paraId="4D204D4B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16E788F6" w14:textId="7AC0F24A" w:rsidR="00CA4D63" w:rsidRDefault="00CA4D63">
            <w:r>
              <w:t>6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1F099185" w14:textId="02DF3F68" w:rsidR="00CA4D63" w:rsidRDefault="000618AB">
            <w:r>
              <w:t>S</w:t>
            </w:r>
            <w:r w:rsidR="005C3562">
              <w:t>årbarhetshåndtering og oppdateringer</w:t>
            </w:r>
          </w:p>
        </w:tc>
      </w:tr>
      <w:tr w:rsidR="00F40802" w14:paraId="3DB639A6" w14:textId="77777777" w:rsidTr="00363EF0">
        <w:tc>
          <w:tcPr>
            <w:tcW w:w="846" w:type="dxa"/>
          </w:tcPr>
          <w:p w14:paraId="399CF5C2" w14:textId="05C6581F" w:rsidR="00F40802" w:rsidRDefault="00F40802">
            <w:r>
              <w:t>6.1</w:t>
            </w:r>
          </w:p>
        </w:tc>
        <w:tc>
          <w:tcPr>
            <w:tcW w:w="5245" w:type="dxa"/>
          </w:tcPr>
          <w:p w14:paraId="060B6C87" w14:textId="5696ABAD" w:rsidR="00612BBA" w:rsidRDefault="00612BBA" w:rsidP="00612BBA">
            <w:r>
              <w:t>Leverandøren skal ha etablerte og dokumenterte prosesser for identifisering, vurdering og håndtering av sårbarheter.</w:t>
            </w:r>
          </w:p>
          <w:p w14:paraId="44951237" w14:textId="77777777" w:rsidR="00612BBA" w:rsidRDefault="00612BBA" w:rsidP="00612BBA">
            <w:pPr>
              <w:pStyle w:val="Listeavsnitt"/>
              <w:numPr>
                <w:ilvl w:val="0"/>
                <w:numId w:val="6"/>
              </w:numPr>
            </w:pPr>
            <w:r>
              <w:t>Kritiske sårbarheter skal håndteres uten ugrunnet opphold og innen forsvarlige tidsrammer basert på alvorlighetsgrad og risiko.</w:t>
            </w:r>
          </w:p>
          <w:p w14:paraId="558CF482" w14:textId="5735C360" w:rsidR="00F40802" w:rsidRDefault="00612BBA" w:rsidP="00612BBA">
            <w:pPr>
              <w:pStyle w:val="Listeavsnitt"/>
              <w:numPr>
                <w:ilvl w:val="0"/>
                <w:numId w:val="6"/>
              </w:numPr>
            </w:pPr>
            <w:r>
              <w:lastRenderedPageBreak/>
              <w:t>Sikkerhetsoppdateringer og øvrige nødvendige tiltak for å opprettholde et forsvarlig sikkerhetsnivå skal gjennomføres som en del av vedlikeholdstjenesten.</w:t>
            </w:r>
          </w:p>
        </w:tc>
        <w:tc>
          <w:tcPr>
            <w:tcW w:w="1131" w:type="dxa"/>
          </w:tcPr>
          <w:p w14:paraId="1B8D01AF" w14:textId="52CAC425" w:rsidR="00F40802" w:rsidRDefault="00F40802" w:rsidP="000A651D"/>
        </w:tc>
        <w:tc>
          <w:tcPr>
            <w:tcW w:w="1794" w:type="dxa"/>
          </w:tcPr>
          <w:p w14:paraId="0B8663FB" w14:textId="77777777" w:rsidR="00F40802" w:rsidRDefault="00F40802"/>
        </w:tc>
      </w:tr>
      <w:tr w:rsidR="005C3562" w14:paraId="0C57F135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6C02C7D7" w14:textId="252F5C47" w:rsidR="005C3562" w:rsidRDefault="005C3562">
            <w:r>
              <w:t>7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2EDDC193" w14:textId="42DBD92A" w:rsidR="005C3562" w:rsidRDefault="005C3562">
            <w:r>
              <w:t>Kompetanse og sikkerhetsbevissthet</w:t>
            </w:r>
          </w:p>
        </w:tc>
      </w:tr>
      <w:tr w:rsidR="00F40802" w14:paraId="6F39473B" w14:textId="77777777" w:rsidTr="00363EF0">
        <w:tc>
          <w:tcPr>
            <w:tcW w:w="846" w:type="dxa"/>
          </w:tcPr>
          <w:p w14:paraId="0D22B8DE" w14:textId="6ADCB684" w:rsidR="00F40802" w:rsidRDefault="00F40802">
            <w:r>
              <w:t>7.1</w:t>
            </w:r>
          </w:p>
        </w:tc>
        <w:tc>
          <w:tcPr>
            <w:tcW w:w="5245" w:type="dxa"/>
          </w:tcPr>
          <w:p w14:paraId="34E7F669" w14:textId="51DE1767" w:rsidR="00A62258" w:rsidRDefault="00A62258" w:rsidP="00A62258">
            <w:r>
              <w:t>Leverandøren skal sikre at ansatte, konsulenter, innleide ressurser og underleverandører som deltar i leveransen, har nødvendig kompetanse innen informasjonssikkerhet.</w:t>
            </w:r>
          </w:p>
          <w:p w14:paraId="15A3618E" w14:textId="77777777" w:rsidR="00A62258" w:rsidRDefault="00A62258" w:rsidP="00A62258">
            <w:pPr>
              <w:pStyle w:val="Listeavsnitt"/>
              <w:numPr>
                <w:ilvl w:val="0"/>
                <w:numId w:val="8"/>
              </w:numPr>
            </w:pPr>
            <w:r>
              <w:t>Dette innebærer som minimum:</w:t>
            </w:r>
          </w:p>
          <w:p w14:paraId="1BC929B1" w14:textId="77777777" w:rsidR="00A62258" w:rsidRDefault="00A62258" w:rsidP="00A62258">
            <w:pPr>
              <w:pStyle w:val="Listeavsnitt"/>
              <w:numPr>
                <w:ilvl w:val="1"/>
                <w:numId w:val="8"/>
              </w:numPr>
            </w:pPr>
            <w:r>
              <w:t>årlig sikkerhetsopplæring eller tilsvarende regelmessig opplæring</w:t>
            </w:r>
          </w:p>
          <w:p w14:paraId="5C83B2E9" w14:textId="77777777" w:rsidR="00A62258" w:rsidRDefault="00A62258" w:rsidP="00A62258">
            <w:pPr>
              <w:pStyle w:val="Listeavsnitt"/>
              <w:numPr>
                <w:ilvl w:val="1"/>
                <w:numId w:val="8"/>
              </w:numPr>
            </w:pPr>
            <w:r>
              <w:t xml:space="preserve">opplæring i relevante trusler, herunder </w:t>
            </w:r>
            <w:proofErr w:type="spellStart"/>
            <w:r>
              <w:t>phishing</w:t>
            </w:r>
            <w:proofErr w:type="spellEnd"/>
            <w:r>
              <w:t>, sosial manipulering, identitetstyveri og sikker bruk av IT-systemer</w:t>
            </w:r>
          </w:p>
          <w:p w14:paraId="76D438A0" w14:textId="08B6811C" w:rsidR="00A62258" w:rsidRDefault="00A62258" w:rsidP="00A62258">
            <w:pPr>
              <w:pStyle w:val="Listeavsnitt"/>
              <w:numPr>
                <w:ilvl w:val="1"/>
                <w:numId w:val="8"/>
              </w:numPr>
            </w:pPr>
            <w:r>
              <w:t xml:space="preserve">gjennomføring av bevisstgjøringstiltak, eksempelvis </w:t>
            </w:r>
            <w:proofErr w:type="spellStart"/>
            <w:r>
              <w:t>phishing</w:t>
            </w:r>
            <w:proofErr w:type="spellEnd"/>
            <w:r>
              <w:t>-simuleringer</w:t>
            </w:r>
          </w:p>
          <w:p w14:paraId="468D48E3" w14:textId="77777777" w:rsidR="00A62258" w:rsidRDefault="00A62258" w:rsidP="00A62258"/>
          <w:p w14:paraId="3532028F" w14:textId="77777777" w:rsidR="00A62258" w:rsidRDefault="00A62258" w:rsidP="00A62258">
            <w:r>
              <w:t>Leverandøren skal på forespørsel kunne dokumentere gjennomførte opplæringstiltak.</w:t>
            </w:r>
          </w:p>
          <w:p w14:paraId="081ADAC5" w14:textId="5A98F679" w:rsidR="00F40802" w:rsidRDefault="00A62258" w:rsidP="00A62258">
            <w:r>
              <w:t>Leverandøren er ansvarlig for at egne ansatte, innleide ressurser og underleverandører etterlever kravene i dette punkt.</w:t>
            </w:r>
          </w:p>
        </w:tc>
        <w:tc>
          <w:tcPr>
            <w:tcW w:w="1131" w:type="dxa"/>
          </w:tcPr>
          <w:p w14:paraId="09476670" w14:textId="47D398E8" w:rsidR="00F40802" w:rsidRDefault="00F40802" w:rsidP="000A651D"/>
        </w:tc>
        <w:tc>
          <w:tcPr>
            <w:tcW w:w="1794" w:type="dxa"/>
          </w:tcPr>
          <w:p w14:paraId="13318EA0" w14:textId="77777777" w:rsidR="00F40802" w:rsidRDefault="00F40802"/>
        </w:tc>
      </w:tr>
      <w:tr w:rsidR="005C3562" w14:paraId="5FB47D4E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22AB621C" w14:textId="3052D2D3" w:rsidR="005C3562" w:rsidRDefault="005C3562">
            <w:r>
              <w:t>8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56CF09B6" w14:textId="2C2BDC08" w:rsidR="005C3562" w:rsidRDefault="00E57188">
            <w:r>
              <w:t>Revisjon og kontroll</w:t>
            </w:r>
          </w:p>
        </w:tc>
      </w:tr>
      <w:tr w:rsidR="00F40802" w14:paraId="62144C5E" w14:textId="77777777" w:rsidTr="00363EF0">
        <w:tc>
          <w:tcPr>
            <w:tcW w:w="846" w:type="dxa"/>
          </w:tcPr>
          <w:p w14:paraId="7F2BC47B" w14:textId="4C770DAD" w:rsidR="00F40802" w:rsidRDefault="00F40802">
            <w:r>
              <w:t>8.1</w:t>
            </w:r>
          </w:p>
        </w:tc>
        <w:tc>
          <w:tcPr>
            <w:tcW w:w="5245" w:type="dxa"/>
          </w:tcPr>
          <w:p w14:paraId="006350EE" w14:textId="0CB6E2D7" w:rsidR="006B1264" w:rsidRDefault="00073AD2" w:rsidP="006B1264">
            <w:r>
              <w:t>Kunden</w:t>
            </w:r>
            <w:r w:rsidR="006B1264">
              <w:t xml:space="preserve"> skal ha rett til å gjennomføre, eller la en tredjepart gjennomføre, revisjon av Leverandørens etterlevelse av kravene til informasjonssikkerhet.</w:t>
            </w:r>
          </w:p>
          <w:p w14:paraId="7D247161" w14:textId="77777777" w:rsidR="006B1264" w:rsidRDefault="006B1264" w:rsidP="006B1264"/>
          <w:p w14:paraId="4D1DAEE0" w14:textId="7A1E9BE9" w:rsidR="00F40802" w:rsidRDefault="006B1264" w:rsidP="006B1264">
            <w:r>
              <w:t>Leverandøren skal uten ugrunnet opphold bidra til slik revisjon og fremskaffe nødvendig dokumentasjon.</w:t>
            </w:r>
          </w:p>
        </w:tc>
        <w:tc>
          <w:tcPr>
            <w:tcW w:w="1131" w:type="dxa"/>
          </w:tcPr>
          <w:p w14:paraId="06CA9B86" w14:textId="1B9DD17A" w:rsidR="00F40802" w:rsidRDefault="00F40802" w:rsidP="000A651D"/>
        </w:tc>
        <w:tc>
          <w:tcPr>
            <w:tcW w:w="1794" w:type="dxa"/>
          </w:tcPr>
          <w:p w14:paraId="25BD167C" w14:textId="77777777" w:rsidR="00F40802" w:rsidRDefault="00F40802"/>
        </w:tc>
      </w:tr>
      <w:tr w:rsidR="00E57188" w14:paraId="241111E3" w14:textId="77777777" w:rsidTr="00E57188">
        <w:tc>
          <w:tcPr>
            <w:tcW w:w="846" w:type="dxa"/>
            <w:shd w:val="clear" w:color="auto" w:fill="D1D1D1" w:themeFill="background2" w:themeFillShade="E6"/>
          </w:tcPr>
          <w:p w14:paraId="122809C4" w14:textId="0E5484C9" w:rsidR="00E57188" w:rsidRDefault="00E57188">
            <w:r>
              <w:t>9</w:t>
            </w:r>
          </w:p>
        </w:tc>
        <w:tc>
          <w:tcPr>
            <w:tcW w:w="8170" w:type="dxa"/>
            <w:gridSpan w:val="3"/>
            <w:shd w:val="clear" w:color="auto" w:fill="D1D1D1" w:themeFill="background2" w:themeFillShade="E6"/>
          </w:tcPr>
          <w:p w14:paraId="7B847889" w14:textId="71CAD528" w:rsidR="00E57188" w:rsidRDefault="00E57188">
            <w:r>
              <w:t>Databehandling og lokasjon</w:t>
            </w:r>
          </w:p>
        </w:tc>
      </w:tr>
      <w:tr w:rsidR="00F40802" w14:paraId="0728D5E3" w14:textId="77777777" w:rsidTr="00363EF0">
        <w:tc>
          <w:tcPr>
            <w:tcW w:w="846" w:type="dxa"/>
          </w:tcPr>
          <w:p w14:paraId="24771F7C" w14:textId="7FEA87D2" w:rsidR="00F40802" w:rsidRDefault="00F40802">
            <w:r>
              <w:t>9.1</w:t>
            </w:r>
          </w:p>
        </w:tc>
        <w:tc>
          <w:tcPr>
            <w:tcW w:w="5245" w:type="dxa"/>
          </w:tcPr>
          <w:p w14:paraId="08FF9D82" w14:textId="25DB0096" w:rsidR="00F40802" w:rsidRDefault="00C95F6F">
            <w:r>
              <w:t>Kundens</w:t>
            </w:r>
            <w:r w:rsidR="00A26FDF" w:rsidRPr="00A26FDF">
              <w:t xml:space="preserve"> data skal behandles på en sikker måte og i samsvar med gjeldende lovgivning og avtalte krav.</w:t>
            </w:r>
          </w:p>
        </w:tc>
        <w:tc>
          <w:tcPr>
            <w:tcW w:w="1131" w:type="dxa"/>
          </w:tcPr>
          <w:p w14:paraId="514A4650" w14:textId="1079FCF4" w:rsidR="00F40802" w:rsidRDefault="00F40802" w:rsidP="000A651D"/>
        </w:tc>
        <w:tc>
          <w:tcPr>
            <w:tcW w:w="1794" w:type="dxa"/>
          </w:tcPr>
          <w:p w14:paraId="29784CD8" w14:textId="77777777" w:rsidR="00F40802" w:rsidRDefault="00F40802"/>
        </w:tc>
      </w:tr>
      <w:tr w:rsidR="00F40802" w14:paraId="4DC9AD3C" w14:textId="77777777" w:rsidTr="00363EF0">
        <w:tc>
          <w:tcPr>
            <w:tcW w:w="846" w:type="dxa"/>
          </w:tcPr>
          <w:p w14:paraId="4728032D" w14:textId="01C86AD0" w:rsidR="00F40802" w:rsidRDefault="00F40802">
            <w:r>
              <w:t>9.2</w:t>
            </w:r>
          </w:p>
        </w:tc>
        <w:tc>
          <w:tcPr>
            <w:tcW w:w="5245" w:type="dxa"/>
          </w:tcPr>
          <w:p w14:paraId="650EB734" w14:textId="07DD329B" w:rsidR="00F40802" w:rsidRDefault="00EE4228">
            <w:r w:rsidRPr="00EE4228">
              <w:t xml:space="preserve">Data skal ikke overføres til eller behandles utenfor EØS uten </w:t>
            </w:r>
            <w:r w:rsidR="00073AD2">
              <w:t>Kundens</w:t>
            </w:r>
            <w:r w:rsidRPr="00EE4228">
              <w:t xml:space="preserve"> skriftlige forhåndsgodkjenning.</w:t>
            </w:r>
          </w:p>
        </w:tc>
        <w:tc>
          <w:tcPr>
            <w:tcW w:w="1131" w:type="dxa"/>
          </w:tcPr>
          <w:p w14:paraId="00972847" w14:textId="32E9E8FE" w:rsidR="00F40802" w:rsidRDefault="00F40802" w:rsidP="000A651D"/>
        </w:tc>
        <w:tc>
          <w:tcPr>
            <w:tcW w:w="1794" w:type="dxa"/>
          </w:tcPr>
          <w:p w14:paraId="41F0CBDD" w14:textId="77777777" w:rsidR="00F40802" w:rsidRDefault="00F40802"/>
        </w:tc>
      </w:tr>
      <w:tr w:rsidR="00F40802" w14:paraId="56E7A79D" w14:textId="77777777" w:rsidTr="00363EF0">
        <w:tc>
          <w:tcPr>
            <w:tcW w:w="846" w:type="dxa"/>
          </w:tcPr>
          <w:p w14:paraId="3CBC3570" w14:textId="5356D103" w:rsidR="00F40802" w:rsidRDefault="00F40802">
            <w:r>
              <w:t>9.3</w:t>
            </w:r>
          </w:p>
        </w:tc>
        <w:tc>
          <w:tcPr>
            <w:tcW w:w="5245" w:type="dxa"/>
          </w:tcPr>
          <w:p w14:paraId="1B5AD2AC" w14:textId="7CB2A5B6" w:rsidR="00F40802" w:rsidRDefault="00D955AD">
            <w:r w:rsidRPr="00D955AD">
              <w:t>Leverandøren skal sikre at data er tilstrekkelig beskyttet mot uautorisert tilgang, endring, tap og utilgjengelighet.</w:t>
            </w:r>
          </w:p>
        </w:tc>
        <w:tc>
          <w:tcPr>
            <w:tcW w:w="1131" w:type="dxa"/>
          </w:tcPr>
          <w:p w14:paraId="0650C0D1" w14:textId="529C35A2" w:rsidR="00F40802" w:rsidRDefault="00F40802" w:rsidP="000A651D"/>
        </w:tc>
        <w:tc>
          <w:tcPr>
            <w:tcW w:w="1794" w:type="dxa"/>
          </w:tcPr>
          <w:p w14:paraId="6301CB78" w14:textId="77777777" w:rsidR="00F40802" w:rsidRDefault="00F40802"/>
        </w:tc>
      </w:tr>
    </w:tbl>
    <w:p w14:paraId="34BE9118" w14:textId="6F309D35" w:rsidR="00275FA1" w:rsidRDefault="00275FA1"/>
    <w:sectPr w:rsidR="00275F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82C29"/>
    <w:multiLevelType w:val="hybridMultilevel"/>
    <w:tmpl w:val="B366EFB6"/>
    <w:lvl w:ilvl="0" w:tplc="781C41B6"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2327D"/>
    <w:multiLevelType w:val="hybridMultilevel"/>
    <w:tmpl w:val="DD8E5234"/>
    <w:lvl w:ilvl="0" w:tplc="781C41B6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B630A0"/>
    <w:multiLevelType w:val="hybridMultilevel"/>
    <w:tmpl w:val="3A9846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C1A98"/>
    <w:multiLevelType w:val="hybridMultilevel"/>
    <w:tmpl w:val="C53290C6"/>
    <w:lvl w:ilvl="0" w:tplc="781C41B6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E47D71"/>
    <w:multiLevelType w:val="hybridMultilevel"/>
    <w:tmpl w:val="3F1EF36A"/>
    <w:lvl w:ilvl="0" w:tplc="781C41B6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764FE6"/>
    <w:multiLevelType w:val="hybridMultilevel"/>
    <w:tmpl w:val="E6A8701C"/>
    <w:lvl w:ilvl="0" w:tplc="781C41B6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CE338E"/>
    <w:multiLevelType w:val="hybridMultilevel"/>
    <w:tmpl w:val="5A004F30"/>
    <w:lvl w:ilvl="0" w:tplc="781C41B6"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A2568"/>
    <w:multiLevelType w:val="hybridMultilevel"/>
    <w:tmpl w:val="5344B378"/>
    <w:lvl w:ilvl="0" w:tplc="781C41B6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15088569">
    <w:abstractNumId w:val="2"/>
  </w:num>
  <w:num w:numId="2" w16cid:durableId="1325742465">
    <w:abstractNumId w:val="6"/>
  </w:num>
  <w:num w:numId="3" w16cid:durableId="1275869932">
    <w:abstractNumId w:val="3"/>
  </w:num>
  <w:num w:numId="4" w16cid:durableId="1464038001">
    <w:abstractNumId w:val="1"/>
  </w:num>
  <w:num w:numId="5" w16cid:durableId="397897564">
    <w:abstractNumId w:val="7"/>
  </w:num>
  <w:num w:numId="6" w16cid:durableId="1155955601">
    <w:abstractNumId w:val="5"/>
  </w:num>
  <w:num w:numId="7" w16cid:durableId="1353022823">
    <w:abstractNumId w:val="0"/>
  </w:num>
  <w:num w:numId="8" w16cid:durableId="126676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92CF33"/>
    <w:rsid w:val="00037B68"/>
    <w:rsid w:val="000618AB"/>
    <w:rsid w:val="00073AD2"/>
    <w:rsid w:val="000A651D"/>
    <w:rsid w:val="000A6F82"/>
    <w:rsid w:val="000E3BCC"/>
    <w:rsid w:val="001C6358"/>
    <w:rsid w:val="001E509A"/>
    <w:rsid w:val="00275FA1"/>
    <w:rsid w:val="00363EF0"/>
    <w:rsid w:val="003D2153"/>
    <w:rsid w:val="00430CC2"/>
    <w:rsid w:val="00566C36"/>
    <w:rsid w:val="005C3562"/>
    <w:rsid w:val="00604FDA"/>
    <w:rsid w:val="00612BBA"/>
    <w:rsid w:val="00671A60"/>
    <w:rsid w:val="00681E62"/>
    <w:rsid w:val="006859B2"/>
    <w:rsid w:val="006A7C88"/>
    <w:rsid w:val="006B1264"/>
    <w:rsid w:val="007A4C6F"/>
    <w:rsid w:val="007C788E"/>
    <w:rsid w:val="00805D31"/>
    <w:rsid w:val="0086513A"/>
    <w:rsid w:val="008F022D"/>
    <w:rsid w:val="009009F9"/>
    <w:rsid w:val="009271C9"/>
    <w:rsid w:val="00966776"/>
    <w:rsid w:val="00994B1F"/>
    <w:rsid w:val="009C65B6"/>
    <w:rsid w:val="00A26FDF"/>
    <w:rsid w:val="00A62258"/>
    <w:rsid w:val="00A648C6"/>
    <w:rsid w:val="00B3674E"/>
    <w:rsid w:val="00BF132A"/>
    <w:rsid w:val="00C54488"/>
    <w:rsid w:val="00C772B4"/>
    <w:rsid w:val="00C95F6F"/>
    <w:rsid w:val="00CA4D63"/>
    <w:rsid w:val="00D025F7"/>
    <w:rsid w:val="00D76122"/>
    <w:rsid w:val="00D955AD"/>
    <w:rsid w:val="00DF391E"/>
    <w:rsid w:val="00E4413B"/>
    <w:rsid w:val="00E57188"/>
    <w:rsid w:val="00EE4228"/>
    <w:rsid w:val="00F308A8"/>
    <w:rsid w:val="00F40802"/>
    <w:rsid w:val="00F6199C"/>
    <w:rsid w:val="00FF5733"/>
    <w:rsid w:val="7692C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06D8"/>
  <w15:chartTrackingRefBased/>
  <w15:docId w15:val="{AC6EC390-B94B-49EE-8034-79DE9395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776"/>
    <w:rPr>
      <w:rFonts w:ascii="Arial" w:hAnsi="Arial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66776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66776"/>
    <w:rPr>
      <w:rFonts w:ascii="Arial" w:eastAsiaTheme="majorEastAsia" w:hAnsi="Arial" w:cstheme="majorBidi"/>
      <w:spacing w:val="-10"/>
      <w:kern w:val="28"/>
      <w:sz w:val="40"/>
      <w:szCs w:val="56"/>
    </w:rPr>
  </w:style>
  <w:style w:type="table" w:styleId="Tabellrutenett">
    <w:name w:val="Table Grid"/>
    <w:basedOn w:val="Vanligtabell"/>
    <w:uiPriority w:val="39"/>
    <w:rsid w:val="0027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E3BCC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66C3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66C3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66C36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6C3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66C3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1" ma:contentTypeDescription="Opprett et nytt dokument." ma:contentTypeScope="" ma:versionID="e116dc318242be9b25e49fc434f8ed58">
  <xsd:schema xmlns:xsd="http://www.w3.org/2001/XMLSchema" xmlns:xs="http://www.w3.org/2001/XMLSchema" xmlns:p="http://schemas.microsoft.com/office/2006/metadata/properties" xmlns:ns2="99e04334-d31a-4c34-8580-00a54424e712" targetNamespace="http://schemas.microsoft.com/office/2006/metadata/properties" ma:root="true" ma:fieldsID="cc8abd45ccecd106f15ef90e358d718e" ns2:_="">
    <xsd:import namespace="99e04334-d31a-4c34-8580-00a54424e71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navGuid xmlns="99e04334-d31a-4c34-8580-00a54424e712" xsi:nil="true"/>
    <KnavSaksnummer xmlns="99e04334-d31a-4c34-8580-00a54424e712" xsi:nil="true"/>
    <_Flow_SignoffStatus xmlns="99e04334-d31a-4c34-8580-00a54424e712" xsi:nil="true"/>
    <KnavKontraktType xmlns="99e04334-d31a-4c34-8580-00a54424e7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F5E620-C5E0-49CA-B01F-44D952E51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04334-d31a-4c34-8580-00a54424e7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6390D-038E-475A-BA3D-F8AF3378C77A}">
  <ds:schemaRefs>
    <ds:schemaRef ds:uri="http://schemas.microsoft.com/office/2006/metadata/properties"/>
    <ds:schemaRef ds:uri="http://schemas.microsoft.com/office/infopath/2007/PartnerControls"/>
    <ds:schemaRef ds:uri="99e04334-d31a-4c34-8580-00a54424e712"/>
  </ds:schemaRefs>
</ds:datastoreItem>
</file>

<file path=customXml/itemProps3.xml><?xml version="1.0" encoding="utf-8"?>
<ds:datastoreItem xmlns:ds="http://schemas.openxmlformats.org/officeDocument/2006/customXml" ds:itemID="{DCA3E7AD-139E-4B1A-A8B3-DA38F3F864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823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Sivertsen Bruheim</dc:creator>
  <cp:keywords/>
  <dc:description/>
  <cp:lastModifiedBy>Camilla Tronsgaard</cp:lastModifiedBy>
  <cp:revision>43</cp:revision>
  <dcterms:created xsi:type="dcterms:W3CDTF">2026-06-22T10:17:00Z</dcterms:created>
  <dcterms:modified xsi:type="dcterms:W3CDTF">2026-06-27T08:13:00Z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0x010100DF12D992A67AFD458734247AD3D9AD8E</vt:lpwstr>
  </property>
</Properties>
</file>